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E462FA" w:rsidRPr="00BF0D15" w14:paraId="1D95DAA5" w14:textId="77777777" w:rsidTr="00796DDB">
        <w:tc>
          <w:tcPr>
            <w:tcW w:w="9356" w:type="dxa"/>
            <w:shd w:val="clear" w:color="auto" w:fill="D9D9D9"/>
          </w:tcPr>
          <w:p w14:paraId="659D0FE4" w14:textId="403BBFBF" w:rsidR="00E462FA" w:rsidRPr="00BF0D15" w:rsidRDefault="00402AD4" w:rsidP="008B1B0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QRW Programme</w:t>
            </w:r>
          </w:p>
          <w:p w14:paraId="5577957D" w14:textId="4F37E810" w:rsidR="00E462FA" w:rsidRPr="00BF0D15" w:rsidRDefault="00BB1031" w:rsidP="008B1B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Health Research Infrastructure Summit</w:t>
            </w:r>
          </w:p>
          <w:p w14:paraId="67AEB952" w14:textId="2ECE9A4F" w:rsidR="00E462FA" w:rsidRPr="00BF0D15" w:rsidRDefault="00BB1031" w:rsidP="008B1B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Saturday 31</w:t>
            </w:r>
            <w:r w:rsidRPr="00BB10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962A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3508619F" w14:textId="7CFF9AB9" w:rsidR="00E462FA" w:rsidRPr="00BF0D15" w:rsidRDefault="00231A06" w:rsidP="007E3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Rydges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Hotel, Queenstown</w:t>
            </w:r>
            <w:r w:rsidR="00E462FA" w:rsidRPr="00BF0D15">
              <w:rPr>
                <w:rFonts w:asciiTheme="minorHAnsi" w:hAnsiTheme="minorHAnsi" w:cstheme="minorHAnsi"/>
                <w:sz w:val="22"/>
                <w:szCs w:val="22"/>
              </w:rPr>
              <w:t>, New Zealand</w:t>
            </w:r>
            <w:r w:rsidR="000E3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8F1A32B" w14:textId="77777777" w:rsidR="00E462FA" w:rsidRPr="00BF0D15" w:rsidRDefault="00E462FA" w:rsidP="00E462FA">
      <w:pPr>
        <w:rPr>
          <w:rFonts w:asciiTheme="minorHAnsi" w:hAnsiTheme="minorHAnsi" w:cstheme="minorHAnsi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961"/>
        <w:gridCol w:w="2268"/>
      </w:tblGrid>
      <w:tr w:rsidR="00E462FA" w:rsidRPr="00BF0D15" w14:paraId="5FD2656B" w14:textId="77777777" w:rsidTr="00796DDB">
        <w:tc>
          <w:tcPr>
            <w:tcW w:w="9356" w:type="dxa"/>
            <w:gridSpan w:val="3"/>
          </w:tcPr>
          <w:p w14:paraId="090D5715" w14:textId="547EB8D0" w:rsidR="00E462FA" w:rsidRPr="00BF0D15" w:rsidRDefault="00BB1031" w:rsidP="000E30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Satur</w:t>
            </w:r>
            <w:r w:rsidR="001716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31</w:t>
            </w:r>
            <w:r w:rsidRPr="00BB1031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August</w:t>
            </w:r>
            <w:r w:rsidR="00BF0D1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462FA" w:rsidRPr="00BF0D15" w14:paraId="0D97116C" w14:textId="77777777" w:rsidTr="00D02DCC">
        <w:tc>
          <w:tcPr>
            <w:tcW w:w="2127" w:type="dxa"/>
          </w:tcPr>
          <w:p w14:paraId="25899AD5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61" w:type="dxa"/>
          </w:tcPr>
          <w:p w14:paraId="2B059281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0FD23063" w14:textId="77777777" w:rsidR="00E462FA" w:rsidRPr="00BF0D15" w:rsidRDefault="00E462FA" w:rsidP="008B1B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</w:tr>
      <w:tr w:rsidR="009B6D7F" w:rsidRPr="00BF0D15" w14:paraId="69B7F547" w14:textId="77777777" w:rsidTr="009828BA">
        <w:tc>
          <w:tcPr>
            <w:tcW w:w="9356" w:type="dxa"/>
            <w:gridSpan w:val="3"/>
          </w:tcPr>
          <w:p w14:paraId="0EABEE05" w14:textId="77777777" w:rsidR="009B6D7F" w:rsidRPr="005F7BDD" w:rsidRDefault="009B6D7F" w:rsidP="009B6D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Te</w:t>
            </w:r>
            <w:proofErr w:type="spellEnd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Whanaketanga</w:t>
            </w:r>
            <w:proofErr w:type="spellEnd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Puutaiao</w:t>
            </w:r>
            <w:proofErr w:type="spellEnd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Maaori</w:t>
            </w:r>
            <w:proofErr w:type="spellEnd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 xml:space="preserve"> Summit</w:t>
            </w:r>
          </w:p>
          <w:p w14:paraId="44A78577" w14:textId="74D6F308" w:rsidR="009B6D7F" w:rsidRPr="005F7BDD" w:rsidRDefault="009B6D7F" w:rsidP="009B6D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Chaired by Katrina Bevan (MWC), and Prof. Phil Wilcox, (Genomics Aotearoa)</w:t>
            </w:r>
          </w:p>
        </w:tc>
      </w:tr>
      <w:tr w:rsidR="009B6D7F" w:rsidRPr="00BF0D15" w14:paraId="004237B3" w14:textId="77777777" w:rsidTr="00D02DCC">
        <w:tc>
          <w:tcPr>
            <w:tcW w:w="2127" w:type="dxa"/>
          </w:tcPr>
          <w:p w14:paraId="785A7641" w14:textId="7A5FD5CB" w:rsidR="009B6D7F" w:rsidRPr="009B6D7F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r w:rsidRPr="009B6D7F">
              <w:rPr>
                <w:rFonts w:asciiTheme="minorHAnsi" w:hAnsiTheme="minorHAnsi"/>
                <w:sz w:val="22"/>
                <w:szCs w:val="22"/>
              </w:rPr>
              <w:t xml:space="preserve">10:45am </w:t>
            </w:r>
            <w:r>
              <w:rPr>
                <w:rFonts w:asciiTheme="minorHAnsi" w:hAnsiTheme="minorHAnsi"/>
                <w:sz w:val="22"/>
                <w:szCs w:val="22"/>
              </w:rPr>
              <w:t>onwards</w:t>
            </w:r>
          </w:p>
        </w:tc>
        <w:tc>
          <w:tcPr>
            <w:tcW w:w="4961" w:type="dxa"/>
          </w:tcPr>
          <w:p w14:paraId="41779B24" w14:textId="0C4FE5AC" w:rsidR="009B6D7F" w:rsidRPr="005F7BDD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r w:rsidRPr="005F7BD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Registration desk will be open</w:t>
            </w:r>
          </w:p>
        </w:tc>
        <w:tc>
          <w:tcPr>
            <w:tcW w:w="2268" w:type="dxa"/>
          </w:tcPr>
          <w:p w14:paraId="248793EA" w14:textId="4A084CC1" w:rsidR="009B6D7F" w:rsidRPr="009B6D7F" w:rsidRDefault="009B6D7F" w:rsidP="009B6D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6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Level 5 </w:t>
            </w:r>
            <w:proofErr w:type="spellStart"/>
            <w:r w:rsidRPr="009B6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Rydges</w:t>
            </w:r>
            <w:proofErr w:type="spellEnd"/>
            <w:r w:rsidRPr="009B6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Hotel</w:t>
            </w:r>
          </w:p>
        </w:tc>
      </w:tr>
      <w:tr w:rsidR="009B6D7F" w:rsidRPr="00BF0D15" w14:paraId="59A6FAE9" w14:textId="77777777" w:rsidTr="00D02DCC">
        <w:tc>
          <w:tcPr>
            <w:tcW w:w="2127" w:type="dxa"/>
          </w:tcPr>
          <w:p w14:paraId="7DE95F4F" w14:textId="34CD801D" w:rsidR="009B6D7F" w:rsidRPr="009B6D7F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r w:rsidRPr="009B6D7F">
              <w:rPr>
                <w:rFonts w:asciiTheme="minorHAnsi" w:hAnsiTheme="minorHAnsi"/>
                <w:sz w:val="22"/>
                <w:szCs w:val="22"/>
              </w:rPr>
              <w:t>11:00am – 12:00pm</w:t>
            </w:r>
          </w:p>
        </w:tc>
        <w:tc>
          <w:tcPr>
            <w:tcW w:w="4961" w:type="dxa"/>
          </w:tcPr>
          <w:p w14:paraId="6B32F0B6" w14:textId="6682FB78" w:rsidR="009B6D7F" w:rsidRPr="005F7BDD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Po</w:t>
            </w:r>
            <w:r w:rsidR="00E517C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F7BDD">
              <w:rPr>
                <w:rFonts w:asciiTheme="minorHAnsi" w:hAnsiTheme="minorHAnsi"/>
                <w:b/>
                <w:sz w:val="22"/>
                <w:szCs w:val="22"/>
              </w:rPr>
              <w:t>whiri</w:t>
            </w:r>
            <w:proofErr w:type="spellEnd"/>
            <w:r w:rsidRPr="005F7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CFA4A3D" w14:textId="07EF89BD" w:rsidR="009B6D7F" w:rsidRPr="005F7BDD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r w:rsidRPr="005F7BDD">
              <w:rPr>
                <w:rFonts w:asciiTheme="minorHAnsi" w:hAnsiTheme="minorHAnsi"/>
                <w:sz w:val="22"/>
                <w:szCs w:val="22"/>
              </w:rPr>
              <w:t xml:space="preserve">All attendees of the Health Research Infrastructure Summit are invited to attend </w:t>
            </w:r>
          </w:p>
        </w:tc>
        <w:tc>
          <w:tcPr>
            <w:tcW w:w="2268" w:type="dxa"/>
          </w:tcPr>
          <w:p w14:paraId="28FEFFC5" w14:textId="4C7920E2" w:rsidR="009B6D7F" w:rsidRPr="009B6D7F" w:rsidRDefault="009B6D7F" w:rsidP="009B6D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6D7F">
              <w:rPr>
                <w:rFonts w:asciiTheme="minorHAnsi" w:hAnsiTheme="minorHAnsi"/>
                <w:b/>
                <w:sz w:val="22"/>
                <w:szCs w:val="22"/>
              </w:rPr>
              <w:t>Queenstown Room</w:t>
            </w:r>
          </w:p>
        </w:tc>
      </w:tr>
      <w:tr w:rsidR="009B6D7F" w:rsidRPr="00BF0D15" w14:paraId="4EE2C2FF" w14:textId="77777777" w:rsidTr="00D02DCC">
        <w:tc>
          <w:tcPr>
            <w:tcW w:w="2127" w:type="dxa"/>
          </w:tcPr>
          <w:p w14:paraId="2DD3DC94" w14:textId="78B080A7" w:rsidR="009B6D7F" w:rsidRPr="009B6D7F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r w:rsidRPr="009B6D7F">
              <w:rPr>
                <w:rFonts w:asciiTheme="minorHAnsi" w:hAnsiTheme="minorHAnsi"/>
                <w:sz w:val="22"/>
                <w:szCs w:val="22"/>
              </w:rPr>
              <w:t>12:00pm – 1</w:t>
            </w:r>
            <w:r w:rsidR="007E0AAF">
              <w:rPr>
                <w:rFonts w:asciiTheme="minorHAnsi" w:hAnsiTheme="minorHAnsi"/>
                <w:sz w:val="22"/>
                <w:szCs w:val="22"/>
              </w:rPr>
              <w:t>2</w:t>
            </w:r>
            <w:r w:rsidRPr="009B6D7F">
              <w:rPr>
                <w:rFonts w:asciiTheme="minorHAnsi" w:hAnsiTheme="minorHAnsi"/>
                <w:sz w:val="22"/>
                <w:szCs w:val="22"/>
              </w:rPr>
              <w:t>:</w:t>
            </w:r>
            <w:r w:rsidR="007E0AAF">
              <w:rPr>
                <w:rFonts w:asciiTheme="minorHAnsi" w:hAnsiTheme="minorHAnsi"/>
                <w:sz w:val="22"/>
                <w:szCs w:val="22"/>
              </w:rPr>
              <w:t>25</w:t>
            </w:r>
            <w:r w:rsidRPr="009B6D7F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33C1D689" w14:textId="2DB29122" w:rsidR="009B6D7F" w:rsidRPr="005F7BDD" w:rsidRDefault="009B6D7F" w:rsidP="009B6D7F">
            <w:pPr>
              <w:rPr>
                <w:rFonts w:asciiTheme="minorHAnsi" w:hAnsiTheme="minorHAnsi"/>
                <w:sz w:val="22"/>
                <w:szCs w:val="22"/>
              </w:rPr>
            </w:pPr>
            <w:r w:rsidRPr="005F7BDD">
              <w:rPr>
                <w:rFonts w:asciiTheme="minorHAnsi" w:hAnsiTheme="minorHAnsi"/>
                <w:sz w:val="22"/>
                <w:szCs w:val="22"/>
              </w:rPr>
              <w:t>TE POUPOUTANGA O TE RAA (LUNCH)</w:t>
            </w:r>
          </w:p>
        </w:tc>
        <w:tc>
          <w:tcPr>
            <w:tcW w:w="2268" w:type="dxa"/>
          </w:tcPr>
          <w:p w14:paraId="2E500529" w14:textId="576E8023" w:rsidR="009B6D7F" w:rsidRPr="009B6D7F" w:rsidRDefault="009B6D7F" w:rsidP="009B6D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6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Level 5 </w:t>
            </w:r>
            <w:proofErr w:type="spellStart"/>
            <w:r w:rsidRPr="009B6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Rydges</w:t>
            </w:r>
            <w:proofErr w:type="spellEnd"/>
            <w:r w:rsidRPr="009B6D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Hotel</w:t>
            </w:r>
          </w:p>
        </w:tc>
      </w:tr>
      <w:tr w:rsidR="009B6D7F" w:rsidRPr="00BF0D15" w14:paraId="7B37EA91" w14:textId="77777777" w:rsidTr="00796DDB">
        <w:tc>
          <w:tcPr>
            <w:tcW w:w="9356" w:type="dxa"/>
            <w:gridSpan w:val="3"/>
          </w:tcPr>
          <w:p w14:paraId="77840C56" w14:textId="72E244D8" w:rsidR="009B6D7F" w:rsidRPr="005F7BDD" w:rsidRDefault="009B6D7F" w:rsidP="009B6D7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F7BD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Health Research Infrastructure Summit </w:t>
            </w:r>
          </w:p>
          <w:p w14:paraId="3EA280E7" w14:textId="2F21C625" w:rsidR="009B6D7F" w:rsidRPr="005F7BDD" w:rsidRDefault="009B6D7F" w:rsidP="009B6D7F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7BDD">
              <w:rPr>
                <w:rFonts w:asciiTheme="minorHAnsi" w:hAnsiTheme="minorHAnsi" w:cstheme="minorHAnsi"/>
                <w:b/>
                <w:sz w:val="22"/>
                <w:szCs w:val="22"/>
              </w:rPr>
              <w:t>Chaired by Professor Peter Shepherd (University of Auckland).</w:t>
            </w:r>
          </w:p>
        </w:tc>
      </w:tr>
      <w:tr w:rsidR="009B6D7F" w:rsidRPr="00BF0D15" w14:paraId="0E3746BA" w14:textId="77777777" w:rsidTr="00D02DCC">
        <w:tc>
          <w:tcPr>
            <w:tcW w:w="2127" w:type="dxa"/>
          </w:tcPr>
          <w:p w14:paraId="154551E7" w14:textId="3AA49181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5pm – 12.30 pm</w:t>
            </w:r>
          </w:p>
        </w:tc>
        <w:tc>
          <w:tcPr>
            <w:tcW w:w="4961" w:type="dxa"/>
          </w:tcPr>
          <w:p w14:paraId="3D5B582F" w14:textId="77777777" w:rsidR="009B6D7F" w:rsidRPr="00BF0D15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F0D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Introduction </w:t>
            </w: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Pr="00BF0D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Professor Peter Shepherd</w:t>
            </w:r>
          </w:p>
          <w:p w14:paraId="364DBCDB" w14:textId="7452E30E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BF0D15">
              <w:rPr>
                <w:rFonts w:asciiTheme="minorHAnsi" w:hAnsiTheme="minorHAnsi" w:cstheme="minorHAnsi"/>
                <w:sz w:val="22"/>
                <w:szCs w:val="22"/>
              </w:rPr>
              <w:t>University of Auckland</w:t>
            </w:r>
          </w:p>
        </w:tc>
        <w:tc>
          <w:tcPr>
            <w:tcW w:w="2268" w:type="dxa"/>
          </w:tcPr>
          <w:p w14:paraId="5F530016" w14:textId="004C3A49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52314DDA" w14:textId="77777777" w:rsidTr="00D02DCC">
        <w:tc>
          <w:tcPr>
            <w:tcW w:w="2127" w:type="dxa"/>
          </w:tcPr>
          <w:p w14:paraId="79A11546" w14:textId="30FD45AA" w:rsidR="009B6D7F" w:rsidRPr="00D02DCC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64291812" w14:textId="3E71EE94" w:rsidR="009B6D7F" w:rsidRPr="00C00389" w:rsidRDefault="009B6D7F" w:rsidP="009B6D7F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003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Prof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essor </w:t>
            </w:r>
            <w:r w:rsidRPr="00C003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Gary Evans.</w:t>
            </w:r>
            <w:r w:rsidRPr="00C0038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ab/>
            </w:r>
          </w:p>
          <w:p w14:paraId="24BE09CC" w14:textId="609936D5" w:rsidR="009B6D7F" w:rsidRPr="00C00389" w:rsidRDefault="009B6D7F" w:rsidP="009B6D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00389">
              <w:rPr>
                <w:rFonts w:asciiTheme="minorHAnsi" w:hAnsiTheme="minorHAnsi" w:cstheme="minorHAnsi"/>
                <w:iCs/>
                <w:sz w:val="22"/>
                <w:szCs w:val="22"/>
              </w:rPr>
              <w:t>Chief Science Advisor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Pr="00C00389">
              <w:rPr>
                <w:rFonts w:asciiTheme="minorHAnsi" w:hAnsiTheme="minorHAnsi" w:cstheme="minorHAnsi"/>
                <w:iCs/>
                <w:sz w:val="22"/>
                <w:szCs w:val="22"/>
              </w:rPr>
              <w:t>MBIE</w:t>
            </w:r>
          </w:p>
          <w:p w14:paraId="66843794" w14:textId="55EC178C" w:rsidR="009B6D7F" w:rsidRPr="00C00389" w:rsidRDefault="009B6D7F" w:rsidP="009B6D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00389">
              <w:rPr>
                <w:rFonts w:asciiTheme="minorHAnsi" w:hAnsiTheme="minorHAnsi" w:cstheme="minorHAnsi"/>
                <w:i/>
                <w:sz w:val="22"/>
                <w:szCs w:val="22"/>
              </w:rPr>
              <w:t>Big issues. Big solutions</w:t>
            </w:r>
          </w:p>
        </w:tc>
        <w:tc>
          <w:tcPr>
            <w:tcW w:w="2268" w:type="dxa"/>
          </w:tcPr>
          <w:p w14:paraId="7955231F" w14:textId="2560856C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7CB09FE5" w14:textId="77777777" w:rsidTr="00D02DCC">
        <w:tc>
          <w:tcPr>
            <w:tcW w:w="2127" w:type="dxa"/>
          </w:tcPr>
          <w:p w14:paraId="48848C1F" w14:textId="5A1121BD" w:rsidR="009B6D7F" w:rsidRPr="00D02DCC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1BD8A08E" w14:textId="77777777" w:rsidR="009B6D7F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Graham </w:t>
            </w:r>
            <w:proofErr w:type="spellStart"/>
            <w:r w:rsidRPr="00C00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Malaghan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Pr="00C003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 Higgins</w:t>
            </w:r>
          </w:p>
          <w:p w14:paraId="2CC80785" w14:textId="77777777" w:rsidR="009B6D7F" w:rsidRPr="00C00389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389">
              <w:rPr>
                <w:rFonts w:asciiTheme="minorHAnsi" w:hAnsiTheme="minorHAnsi" w:cstheme="minorHAnsi"/>
                <w:sz w:val="22"/>
                <w:szCs w:val="22"/>
              </w:rPr>
              <w:t>New Zealanders for Health Research</w:t>
            </w:r>
          </w:p>
          <w:p w14:paraId="200058A1" w14:textId="71C20756" w:rsidR="009B6D7F" w:rsidRPr="00C00389" w:rsidRDefault="009B6D7F" w:rsidP="009B6D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0038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Responding to the Consumer Voice</w:t>
            </w:r>
          </w:p>
        </w:tc>
        <w:tc>
          <w:tcPr>
            <w:tcW w:w="2268" w:type="dxa"/>
          </w:tcPr>
          <w:p w14:paraId="4854EA62" w14:textId="02EB4745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6C62EB77" w14:textId="77777777" w:rsidTr="00D02DCC">
        <w:tc>
          <w:tcPr>
            <w:tcW w:w="2127" w:type="dxa"/>
          </w:tcPr>
          <w:p w14:paraId="1EF2FC6B" w14:textId="16888A68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2.</w:t>
            </w:r>
            <w:r w:rsidR="00C637E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29128122" w14:textId="77777777" w:rsidR="00C637E7" w:rsidRPr="00C637E7" w:rsidRDefault="00C637E7" w:rsidP="009B6D7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637E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Helen Sillars </w:t>
            </w:r>
          </w:p>
          <w:p w14:paraId="32FCB2BB" w14:textId="0AE6FF1C" w:rsidR="009B6D7F" w:rsidRPr="00BF0D15" w:rsidRDefault="00C637E7" w:rsidP="009B6D7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637E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Manager of Specialised Investment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MBIE</w:t>
            </w:r>
            <w:r w:rsidRPr="00C637E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9B6D7F" w:rsidRPr="00C003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Government health research investment</w:t>
            </w:r>
          </w:p>
        </w:tc>
        <w:tc>
          <w:tcPr>
            <w:tcW w:w="2268" w:type="dxa"/>
          </w:tcPr>
          <w:p w14:paraId="23617219" w14:textId="1719DD0A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6EF6A516" w14:textId="77777777" w:rsidTr="00D02DCC">
        <w:tc>
          <w:tcPr>
            <w:tcW w:w="2127" w:type="dxa"/>
          </w:tcPr>
          <w:p w14:paraId="6E8131E2" w14:textId="70EE5297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C637E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3.00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723BCE68" w14:textId="77777777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B6A5D38" w14:textId="74DC0560" w:rsidR="009B6D7F" w:rsidRPr="00BF0D15" w:rsidRDefault="009B6D7F" w:rsidP="009B6D7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Afternoon tea</w:t>
            </w:r>
          </w:p>
        </w:tc>
        <w:tc>
          <w:tcPr>
            <w:tcW w:w="2268" w:type="dxa"/>
          </w:tcPr>
          <w:p w14:paraId="3A872DD9" w14:textId="65365F65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Level 5</w:t>
            </w:r>
          </w:p>
        </w:tc>
      </w:tr>
      <w:tr w:rsidR="009B6D7F" w:rsidRPr="00BF0D15" w14:paraId="54301F9C" w14:textId="77777777" w:rsidTr="00D02DCC">
        <w:tc>
          <w:tcPr>
            <w:tcW w:w="2127" w:type="dxa"/>
          </w:tcPr>
          <w:p w14:paraId="57E2A664" w14:textId="5693D443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3.00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636EE3A9" w14:textId="3CCE944E" w:rsidR="009B6D7F" w:rsidRDefault="00E517CF" w:rsidP="009B6D7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Professor Richard Blaikie</w:t>
            </w:r>
          </w:p>
          <w:p w14:paraId="5C1C501F" w14:textId="49F0D723" w:rsidR="00E517CF" w:rsidRPr="00E517CF" w:rsidRDefault="00E517CF" w:rsidP="009B6D7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E517CF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University of Otago</w:t>
            </w:r>
          </w:p>
          <w:p w14:paraId="2D161EDA" w14:textId="0BF39A5D" w:rsidR="009B6D7F" w:rsidRPr="009044C0" w:rsidRDefault="009B6D7F" w:rsidP="009B6D7F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9044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Implementing the Health Research Strategy</w:t>
            </w:r>
          </w:p>
        </w:tc>
        <w:tc>
          <w:tcPr>
            <w:tcW w:w="2268" w:type="dxa"/>
          </w:tcPr>
          <w:p w14:paraId="44AA4BF0" w14:textId="11C98B13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361026FD" w14:textId="77777777" w:rsidTr="00D02DCC">
        <w:tc>
          <w:tcPr>
            <w:tcW w:w="2127" w:type="dxa"/>
          </w:tcPr>
          <w:p w14:paraId="4113322A" w14:textId="422E03C5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4.00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1BFAA774" w14:textId="77777777" w:rsidR="009B6D7F" w:rsidRPr="009044C0" w:rsidRDefault="009B6D7F" w:rsidP="009B6D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4C0">
              <w:rPr>
                <w:rFonts w:asciiTheme="minorHAnsi" w:hAnsiTheme="minorHAnsi" w:cstheme="minorHAnsi"/>
                <w:b/>
                <w:sz w:val="22"/>
                <w:szCs w:val="22"/>
              </w:rPr>
              <w:t>Dr Patricia Anderson</w:t>
            </w:r>
          </w:p>
          <w:p w14:paraId="25C47F22" w14:textId="77777777" w:rsidR="009B6D7F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4C0">
              <w:rPr>
                <w:rFonts w:asciiTheme="minorHAnsi" w:hAnsiTheme="minorHAnsi" w:cstheme="minorHAnsi"/>
                <w:sz w:val="22"/>
                <w:szCs w:val="22"/>
              </w:rPr>
              <w:t>Health Research Council</w:t>
            </w:r>
          </w:p>
          <w:p w14:paraId="18784C07" w14:textId="64CCCE3B" w:rsidR="009B6D7F" w:rsidRPr="009044C0" w:rsidRDefault="009B6D7F" w:rsidP="009B6D7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9044C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Health research funding priorities</w:t>
            </w:r>
          </w:p>
        </w:tc>
        <w:tc>
          <w:tcPr>
            <w:tcW w:w="2268" w:type="dxa"/>
          </w:tcPr>
          <w:p w14:paraId="5A09690E" w14:textId="7BE915B7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1B730C65" w14:textId="77777777" w:rsidTr="00D02DCC">
        <w:tc>
          <w:tcPr>
            <w:tcW w:w="2127" w:type="dxa"/>
          </w:tcPr>
          <w:p w14:paraId="1D814B5B" w14:textId="4652D93C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4.00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4.45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71C1AD15" w14:textId="77777777" w:rsidR="009B6D7F" w:rsidRPr="009044C0" w:rsidRDefault="009B6D7F" w:rsidP="009B6D7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044C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Speaker to be confirmed</w:t>
            </w:r>
          </w:p>
          <w:p w14:paraId="0434AF9D" w14:textId="09A6318F" w:rsidR="009B6D7F" w:rsidRPr="009044C0" w:rsidRDefault="009B6D7F" w:rsidP="009B6D7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Commercial investment in health research</w:t>
            </w:r>
          </w:p>
        </w:tc>
        <w:tc>
          <w:tcPr>
            <w:tcW w:w="2268" w:type="dxa"/>
          </w:tcPr>
          <w:p w14:paraId="7441CD6F" w14:textId="37F30810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  <w:tr w:rsidR="009B6D7F" w:rsidRPr="00BF0D15" w14:paraId="4319460A" w14:textId="77777777" w:rsidTr="00D02DCC">
        <w:tc>
          <w:tcPr>
            <w:tcW w:w="2127" w:type="dxa"/>
          </w:tcPr>
          <w:p w14:paraId="7E237893" w14:textId="07ED27D7" w:rsidR="009B6D7F" w:rsidRPr="00D02DCC" w:rsidRDefault="009B6D7F" w:rsidP="009B6D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>4.45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Pr="00D02DCC">
              <w:rPr>
                <w:rFonts w:asciiTheme="minorHAnsi" w:hAnsiTheme="minorHAnsi" w:cstheme="minorHAnsi"/>
                <w:sz w:val="22"/>
                <w:szCs w:val="22"/>
              </w:rPr>
              <w:t xml:space="preserve"> – 5.00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4961" w:type="dxa"/>
          </w:tcPr>
          <w:p w14:paraId="2CE5BD0C" w14:textId="45D58E71" w:rsidR="009B6D7F" w:rsidRPr="009044C0" w:rsidRDefault="009B6D7F" w:rsidP="009B6D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4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Professor Peter Shepherd</w:t>
            </w:r>
          </w:p>
          <w:p w14:paraId="518C3E7D" w14:textId="77777777" w:rsidR="009B6D7F" w:rsidRDefault="009B6D7F" w:rsidP="009B6D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4C0">
              <w:rPr>
                <w:rFonts w:asciiTheme="minorHAnsi" w:hAnsiTheme="minorHAnsi" w:cstheme="minorHAnsi"/>
                <w:bCs/>
                <w:sz w:val="22"/>
                <w:szCs w:val="22"/>
              </w:rPr>
              <w:t>University of Auckland</w:t>
            </w:r>
          </w:p>
          <w:p w14:paraId="31D5A141" w14:textId="61AC7FAC" w:rsidR="009B6D7F" w:rsidRPr="009044C0" w:rsidRDefault="009B6D7F" w:rsidP="009B6D7F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9044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Where next?</w:t>
            </w:r>
          </w:p>
        </w:tc>
        <w:tc>
          <w:tcPr>
            <w:tcW w:w="2268" w:type="dxa"/>
          </w:tcPr>
          <w:p w14:paraId="6B980C35" w14:textId="06B4787B" w:rsidR="009B6D7F" w:rsidRPr="00BF0D15" w:rsidRDefault="009B6D7F" w:rsidP="009B6D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Clancys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Room</w:t>
            </w:r>
          </w:p>
        </w:tc>
      </w:tr>
    </w:tbl>
    <w:p w14:paraId="29F031E3" w14:textId="31AAD3BC" w:rsidR="00E43D92" w:rsidRPr="00BF0D15" w:rsidRDefault="00E43D92" w:rsidP="009044C0">
      <w:pPr>
        <w:rPr>
          <w:rFonts w:asciiTheme="minorHAnsi" w:hAnsiTheme="minorHAnsi" w:cstheme="minorHAnsi"/>
        </w:rPr>
      </w:pPr>
    </w:p>
    <w:sectPr w:rsidR="00E43D92" w:rsidRPr="00BF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FA"/>
    <w:rsid w:val="000663A4"/>
    <w:rsid w:val="00084C4C"/>
    <w:rsid w:val="0009424C"/>
    <w:rsid w:val="000E3077"/>
    <w:rsid w:val="0017169F"/>
    <w:rsid w:val="001D28C9"/>
    <w:rsid w:val="00231A06"/>
    <w:rsid w:val="00382EB8"/>
    <w:rsid w:val="003A3709"/>
    <w:rsid w:val="00402AD4"/>
    <w:rsid w:val="00415F4C"/>
    <w:rsid w:val="00546DAD"/>
    <w:rsid w:val="00552568"/>
    <w:rsid w:val="005A5420"/>
    <w:rsid w:val="005F7BDD"/>
    <w:rsid w:val="007451DB"/>
    <w:rsid w:val="00796DDB"/>
    <w:rsid w:val="007D2480"/>
    <w:rsid w:val="007E0AAF"/>
    <w:rsid w:val="007E31D6"/>
    <w:rsid w:val="009044C0"/>
    <w:rsid w:val="00962A70"/>
    <w:rsid w:val="009B6D7F"/>
    <w:rsid w:val="00A5345C"/>
    <w:rsid w:val="00BB1031"/>
    <w:rsid w:val="00BF0D15"/>
    <w:rsid w:val="00C00389"/>
    <w:rsid w:val="00C637E7"/>
    <w:rsid w:val="00CA7CA5"/>
    <w:rsid w:val="00CE0C3E"/>
    <w:rsid w:val="00D02DCC"/>
    <w:rsid w:val="00D7286A"/>
    <w:rsid w:val="00DE658C"/>
    <w:rsid w:val="00E43D92"/>
    <w:rsid w:val="00E462FA"/>
    <w:rsid w:val="00E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7A9D"/>
  <w15:docId w15:val="{3CB722D7-F6CF-4567-B3AE-D91B06E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462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2FA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E462F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rsid w:val="00E46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F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15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15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Default">
    <w:name w:val="Default"/>
    <w:rsid w:val="00745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6D7F"/>
    <w:pPr>
      <w:widowControl w:val="0"/>
      <w:autoSpaceDE w:val="0"/>
      <w:autoSpaceDN w:val="0"/>
      <w:spacing w:before="4"/>
      <w:ind w:left="110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Bowden</dc:creator>
  <cp:lastModifiedBy>Jade Taylor</cp:lastModifiedBy>
  <cp:revision>3</cp:revision>
  <cp:lastPrinted>2019-08-08T02:22:00Z</cp:lastPrinted>
  <dcterms:created xsi:type="dcterms:W3CDTF">2019-08-08T02:22:00Z</dcterms:created>
  <dcterms:modified xsi:type="dcterms:W3CDTF">2019-08-08T03:07:00Z</dcterms:modified>
</cp:coreProperties>
</file>